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274B2DB6" w14:textId="77777777" w:rsidR="004C67E3" w:rsidRDefault="004C67E3"/>
        <w:p w14:paraId="0A2558AA" w14:textId="77777777"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169F18FE" wp14:editId="708E90E0">
                    <wp:simplePos x="0" y="0"/>
                    <wp:positionH relativeFrom="page">
                      <wp:posOffset>161925</wp:posOffset>
                    </wp:positionH>
                    <wp:positionV relativeFrom="paragraph">
                      <wp:posOffset>2778760</wp:posOffset>
                    </wp:positionV>
                    <wp:extent cx="7242810" cy="288480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2810" cy="288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21247A" w14:textId="77777777" w:rsidR="00432953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Compte rendu 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</w:t>
                                </w:r>
                                <w:r w:rsidR="00E00670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u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 </w:t>
                                </w:r>
                              </w:p>
                              <w:p w14:paraId="13815748" w14:textId="77777777" w:rsidR="006426B5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proofErr w:type="gramEnd"/>
                              </w:p>
                              <w:p w14:paraId="63FE1B7A" w14:textId="77777777"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Nom :</w:t>
                                </w:r>
                              </w:p>
                              <w:p w14:paraId="26710B9C" w14:textId="77777777"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Prénom : </w:t>
                                </w:r>
                              </w:p>
                              <w:p w14:paraId="59D735EA" w14:textId="77777777" w:rsidR="0081384D" w:rsidRPr="006D4647" w:rsidRDefault="0081384D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 : </w:t>
                                </w:r>
                              </w:p>
                              <w:p w14:paraId="303C2E78" w14:textId="77777777" w:rsidR="002079EF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Echéance</w:t>
                                </w:r>
                                <w:r w:rsidR="002079EF"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 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9F18F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2.75pt;margin-top:218.8pt;width:570.3pt;height:227.1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" filled="f" stroked="f">
                    <v:textbox>
                      <w:txbxContent>
                        <w:p w14:paraId="7521247A" w14:textId="77777777" w:rsidR="00432953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Compte rendu 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</w:t>
                          </w:r>
                          <w:r w:rsidR="00E00670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u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 </w:t>
                          </w:r>
                        </w:p>
                        <w:p w14:paraId="13815748" w14:textId="77777777" w:rsidR="006426B5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</w:t>
                          </w:r>
                          <w:proofErr w:type="gramEnd"/>
                        </w:p>
                        <w:p w14:paraId="63FE1B7A" w14:textId="77777777"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Nom :</w:t>
                          </w:r>
                        </w:p>
                        <w:p w14:paraId="26710B9C" w14:textId="77777777"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Prénom : </w:t>
                          </w:r>
                        </w:p>
                        <w:p w14:paraId="59D735EA" w14:textId="77777777" w:rsidR="0081384D" w:rsidRPr="006D4647" w:rsidRDefault="0081384D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 : </w:t>
                          </w:r>
                        </w:p>
                        <w:p w14:paraId="303C2E78" w14:textId="77777777" w:rsidR="002079EF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Echéance</w:t>
                          </w:r>
                          <w:r w:rsidR="002079EF"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 :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14:paraId="55C7386A" w14:textId="77777777"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 xml:space="preserve">compte rendu </w:t>
      </w:r>
    </w:p>
    <w:p w14:paraId="56CC1F5C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6FDBF8FE" w14:textId="77777777" w:rsidR="001769D8" w:rsidRDefault="0081384D" w:rsidP="00B7655D">
      <w:pPr>
        <w:rPr>
          <w:color w:val="000000" w:themeColor="text1"/>
        </w:rPr>
      </w:pP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doctorants et </w:t>
      </w: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doctorantes </w:t>
      </w:r>
      <w:r>
        <w:rPr>
          <w:color w:val="000000" w:themeColor="text1"/>
        </w:rPr>
        <w:t>font</w:t>
      </w:r>
      <w:r w:rsidR="001769D8">
        <w:rPr>
          <w:color w:val="000000" w:themeColor="text1"/>
        </w:rPr>
        <w:t xml:space="preserve"> le point</w:t>
      </w:r>
      <w:r>
        <w:rPr>
          <w:color w:val="000000" w:themeColor="text1"/>
        </w:rPr>
        <w:t xml:space="preserve"> dans </w:t>
      </w:r>
      <w:r w:rsidR="00432953">
        <w:rPr>
          <w:color w:val="000000" w:themeColor="text1"/>
        </w:rPr>
        <w:t>les</w:t>
      </w:r>
      <w:r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 d’avancement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 w:rsidR="001769D8">
        <w:rPr>
          <w:color w:val="000000" w:themeColor="text1"/>
        </w:rPr>
        <w:t xml:space="preserve">. </w:t>
      </w:r>
    </w:p>
    <w:p w14:paraId="64EC09AE" w14:textId="77777777" w:rsidR="001769D8" w:rsidRPr="005C23FF" w:rsidRDefault="00672C48" w:rsidP="00B7655D">
      <w:pPr>
        <w:rPr>
          <w:rFonts w:ascii="Segoe UI Historic" w:hAnsi="Segoe UI Historic" w:cs="Segoe UI Historic"/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les</w:t>
      </w:r>
      <w:r w:rsidR="0081384D"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l’autoévaluation des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</w:t>
      </w:r>
      <w:r w:rsidR="00B7655D" w:rsidRPr="005C23FF">
        <w:rPr>
          <w:rFonts w:ascii="Segoe UI Historic" w:hAnsi="Segoe UI Historic" w:cs="Segoe UI Historic"/>
          <w:color w:val="000000" w:themeColor="text1"/>
        </w:rPr>
        <w:t>notable à y faire figurer</w:t>
      </w:r>
      <w:r w:rsidR="00C0202D" w:rsidRPr="005C23FF">
        <w:rPr>
          <w:rFonts w:ascii="Segoe UI Historic" w:hAnsi="Segoe UI Historic" w:cs="Segoe UI Historic"/>
          <w:color w:val="000000" w:themeColor="text1"/>
        </w:rPr>
        <w:t xml:space="preserve"> ou qu’ils ont suivi une formation</w:t>
      </w:r>
      <w:r w:rsidR="00B7655D" w:rsidRPr="005C23FF">
        <w:rPr>
          <w:rFonts w:ascii="Segoe UI Historic" w:hAnsi="Segoe UI Historic" w:cs="Segoe UI Historic"/>
          <w:color w:val="000000" w:themeColor="text1"/>
        </w:rPr>
        <w:t>.</w:t>
      </w:r>
    </w:p>
    <w:p w14:paraId="4E3C3725" w14:textId="77777777" w:rsidR="00C0202D" w:rsidRDefault="00583A3C" w:rsidP="00672C48">
      <w:pPr>
        <w:jc w:val="left"/>
        <w:rPr>
          <w:color w:val="000000" w:themeColor="text1"/>
        </w:rPr>
      </w:pPr>
      <w:r w:rsidRPr="005C23FF">
        <w:rPr>
          <w:rFonts w:ascii="Segoe UI Historic" w:hAnsi="Segoe UI Historic" w:cs="Segoe UI Historic"/>
          <w:color w:val="000000" w:themeColor="text1"/>
        </w:rPr>
        <w:t>En amont d’une réunion</w:t>
      </w:r>
      <w:r>
        <w:rPr>
          <w:color w:val="000000" w:themeColor="text1"/>
        </w:rPr>
        <w:t xml:space="preserve">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81384D">
        <w:rPr>
          <w:color w:val="000000" w:themeColor="text1"/>
        </w:rPr>
        <w:t xml:space="preserve">rapport </w:t>
      </w:r>
      <w:r w:rsidR="00432953">
        <w:rPr>
          <w:color w:val="000000" w:themeColor="text1"/>
        </w:rPr>
        <w:t>d’avancement</w:t>
      </w:r>
      <w:r w:rsidR="00C0202D">
        <w:rPr>
          <w:color w:val="000000" w:themeColor="text1"/>
        </w:rPr>
        <w:t xml:space="preserve"> aux membres du comité de suivi individuel</w:t>
      </w:r>
      <w:r w:rsidR="00664E20">
        <w:rPr>
          <w:color w:val="000000" w:themeColor="text1"/>
        </w:rPr>
        <w:t xml:space="preserve">, </w:t>
      </w:r>
      <w:r w:rsidR="0081384D">
        <w:rPr>
          <w:color w:val="000000" w:themeColor="text1"/>
        </w:rPr>
        <w:t xml:space="preserve">sur l’outil </w:t>
      </w:r>
      <w:proofErr w:type="spellStart"/>
      <w:r w:rsidR="0081384D">
        <w:rPr>
          <w:color w:val="000000" w:themeColor="text1"/>
        </w:rPr>
        <w:t>Amethis</w:t>
      </w:r>
      <w:proofErr w:type="spellEnd"/>
      <w:r w:rsidR="0081384D">
        <w:rPr>
          <w:color w:val="000000" w:themeColor="text1"/>
        </w:rPr>
        <w:t xml:space="preserve">, </w:t>
      </w:r>
      <w:r w:rsidR="00664E20">
        <w:rPr>
          <w:color w:val="000000" w:themeColor="text1"/>
        </w:rPr>
        <w:t>dans un délai précisé par l’école doctorale</w:t>
      </w:r>
      <w:r w:rsidR="00C0202D">
        <w:rPr>
          <w:color w:val="000000" w:themeColor="text1"/>
        </w:rPr>
        <w:t>.</w:t>
      </w:r>
    </w:p>
    <w:p w14:paraId="771C6599" w14:textId="77777777" w:rsidR="00C524CB" w:rsidRDefault="00C524CB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Ceux-ci pourront alors compléter leurs conclusions, avis et recommandations dans le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type du CSI, puis :</w:t>
      </w:r>
    </w:p>
    <w:p w14:paraId="177292A6" w14:textId="77777777" w:rsidR="00C524CB" w:rsidRDefault="00C524CB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</w:t>
      </w:r>
      <w:r>
        <w:rPr>
          <w:color w:val="000000" w:themeColor="text1"/>
        </w:rPr>
        <w:t xml:space="preserve">sur l’application </w:t>
      </w:r>
      <w:proofErr w:type="spellStart"/>
      <w:r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Start w:id="0" w:name="_Hlk125552878"/>
    <w:p w14:paraId="2170ABB8" w14:textId="77777777" w:rsidR="00432953" w:rsidRDefault="00432953" w:rsidP="00432953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</w:p>
    <w:bookmarkEnd w:id="0"/>
    <w:p w14:paraId="7A787B45" w14:textId="51E6D9CC" w:rsidR="006E09BD" w:rsidRPr="001B6F26" w:rsidRDefault="006E09BD" w:rsidP="006E09B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1B6F26">
        <w:rPr>
          <w:color w:val="000000" w:themeColor="text1"/>
        </w:rPr>
        <w:t>si</w:t>
      </w:r>
      <w:proofErr w:type="gramEnd"/>
      <w:r w:rsidRPr="001B6F26">
        <w:rPr>
          <w:color w:val="000000" w:themeColor="text1"/>
        </w:rPr>
        <w:t xml:space="preserve"> </w:t>
      </w:r>
      <w:r w:rsidR="001E43A8" w:rsidRPr="001B6F26">
        <w:rPr>
          <w:color w:val="000000" w:themeColor="text1"/>
        </w:rPr>
        <w:t>le comité de suivi de thèse</w:t>
      </w:r>
      <w:r w:rsidRPr="001B6F26">
        <w:rPr>
          <w:color w:val="000000" w:themeColor="text1"/>
        </w:rPr>
        <w:t xml:space="preserve"> souhait</w:t>
      </w:r>
      <w:r w:rsidR="001E43A8" w:rsidRPr="001B6F26">
        <w:rPr>
          <w:color w:val="000000" w:themeColor="text1"/>
        </w:rPr>
        <w:t>e</w:t>
      </w:r>
      <w:r w:rsidRPr="001B6F26">
        <w:rPr>
          <w:color w:val="000000" w:themeColor="text1"/>
        </w:rPr>
        <w:t xml:space="preserve"> </w:t>
      </w:r>
      <w:r w:rsidR="001E43A8" w:rsidRPr="001B6F26">
        <w:rPr>
          <w:b/>
          <w:color w:val="000000" w:themeColor="text1"/>
          <w:szCs w:val="22"/>
        </w:rPr>
        <w:t>alerter l’école doctorale et/ou faire un signalement</w:t>
      </w:r>
      <w:r w:rsidRPr="001B6F26">
        <w:rPr>
          <w:color w:val="000000" w:themeColor="text1"/>
        </w:rPr>
        <w:t xml:space="preserve">, merci </w:t>
      </w:r>
      <w:r w:rsidR="001E43A8" w:rsidRPr="001B6F26">
        <w:rPr>
          <w:color w:val="000000" w:themeColor="text1"/>
        </w:rPr>
        <w:t>d’envoyer un message à l’adresse ed-bs@doctorat-paysdelaloire.fr</w:t>
      </w:r>
    </w:p>
    <w:p w14:paraId="6850E1B9" w14:textId="77777777" w:rsidR="00F97E0F" w:rsidRPr="001B6F26" w:rsidRDefault="00F97E0F" w:rsidP="00F97E0F">
      <w:pPr>
        <w:jc w:val="left"/>
        <w:rPr>
          <w:color w:val="000000" w:themeColor="text1"/>
        </w:rPr>
      </w:pPr>
    </w:p>
    <w:p w14:paraId="71A96803" w14:textId="7C473918" w:rsidR="00F97E0F" w:rsidRPr="001B6F26" w:rsidRDefault="00F97E0F" w:rsidP="00F97E0F">
      <w:pPr>
        <w:jc w:val="left"/>
        <w:rPr>
          <w:b/>
          <w:bCs/>
          <w:color w:val="FF0000"/>
        </w:rPr>
      </w:pPr>
      <w:r w:rsidRPr="001B6F26">
        <w:rPr>
          <w:b/>
          <w:bCs/>
          <w:color w:val="FF0000"/>
        </w:rPr>
        <w:t xml:space="preserve">Par ailleurs, le ou la </w:t>
      </w:r>
      <w:proofErr w:type="spellStart"/>
      <w:proofErr w:type="gramStart"/>
      <w:r w:rsidRPr="001B6F26">
        <w:rPr>
          <w:b/>
          <w:bCs/>
          <w:color w:val="FF0000"/>
        </w:rPr>
        <w:t>doctorant.e</w:t>
      </w:r>
      <w:proofErr w:type="spellEnd"/>
      <w:proofErr w:type="gramEnd"/>
      <w:r w:rsidRPr="001B6F26">
        <w:rPr>
          <w:b/>
          <w:bCs/>
          <w:color w:val="FF0000"/>
        </w:rPr>
        <w:t>, et l’</w:t>
      </w:r>
      <w:proofErr w:type="spellStart"/>
      <w:r w:rsidRPr="001B6F26">
        <w:rPr>
          <w:b/>
          <w:bCs/>
          <w:color w:val="FF0000"/>
        </w:rPr>
        <w:t>encadrant.e</w:t>
      </w:r>
      <w:proofErr w:type="spellEnd"/>
      <w:r w:rsidRPr="001B6F26">
        <w:rPr>
          <w:b/>
          <w:bCs/>
          <w:color w:val="FF0000"/>
        </w:rPr>
        <w:t xml:space="preserve"> doivent obligatoirement remplir le questionnaire confidentiel pour pouvoir valider le CSI.</w:t>
      </w:r>
    </w:p>
    <w:p w14:paraId="53663FE9" w14:textId="1F36F8D4" w:rsidR="001E43A8" w:rsidRPr="001B6F26" w:rsidRDefault="001E43A8" w:rsidP="00F97E0F">
      <w:pPr>
        <w:jc w:val="left"/>
        <w:rPr>
          <w:b/>
          <w:bCs/>
          <w:color w:val="FF0000"/>
        </w:rPr>
      </w:pPr>
      <w:r w:rsidRPr="001B6F26">
        <w:rPr>
          <w:b/>
          <w:bCs/>
          <w:color w:val="FF0000"/>
        </w:rPr>
        <w:t>Lien vers l’annexe doctorant : https://questionnaires.univ-</w:t>
      </w:r>
      <w:r w:rsidR="001B6F26">
        <w:rPr>
          <w:b/>
          <w:bCs/>
          <w:color w:val="FF0000"/>
        </w:rPr>
        <w:t>n</w:t>
      </w:r>
      <w:r w:rsidRPr="001B6F26">
        <w:rPr>
          <w:b/>
          <w:bCs/>
          <w:color w:val="FF0000"/>
        </w:rPr>
        <w:t>antes.fr/index.php/529624?lang=fr</w:t>
      </w:r>
    </w:p>
    <w:p w14:paraId="459179C4" w14:textId="58B45D08" w:rsidR="001E43A8" w:rsidRPr="00F97E0F" w:rsidRDefault="001E43A8" w:rsidP="00F97E0F">
      <w:pPr>
        <w:jc w:val="left"/>
        <w:rPr>
          <w:b/>
          <w:bCs/>
          <w:color w:val="FF0000"/>
        </w:rPr>
      </w:pPr>
      <w:r w:rsidRPr="001B6F26">
        <w:rPr>
          <w:b/>
          <w:bCs/>
          <w:color w:val="FF0000"/>
        </w:rPr>
        <w:t>Lien vers l’annexe encadrant : https://questionnaires.univ-nantes.fr/index.php/665184?lang=fr</w:t>
      </w:r>
    </w:p>
    <w:p w14:paraId="374272C9" w14:textId="0B3A60FD" w:rsidR="005C23FF" w:rsidRDefault="005C23FF" w:rsidP="005C23FF">
      <w:pPr>
        <w:jc w:val="left"/>
        <w:rPr>
          <w:color w:val="000000" w:themeColor="text1"/>
        </w:rPr>
      </w:pPr>
    </w:p>
    <w:p w14:paraId="5E33809F" w14:textId="77777777" w:rsidR="005C23FF" w:rsidRDefault="005C23FF" w:rsidP="005C23FF">
      <w:pPr>
        <w:spacing w:before="120" w:after="120" w:line="240" w:lineRule="auto"/>
        <w:ind w:right="-2"/>
        <w:outlineLvl w:val="0"/>
        <w:rPr>
          <w:rFonts w:ascii="Segoe UI Historic" w:eastAsia="Calibri" w:hAnsi="Segoe UI Historic" w:cs="Segoe UI Historic"/>
          <w:b/>
          <w:bCs/>
          <w:szCs w:val="22"/>
        </w:rPr>
      </w:pPr>
    </w:p>
    <w:p w14:paraId="671C8735" w14:textId="77777777" w:rsidR="005C23FF" w:rsidRDefault="005C23FF" w:rsidP="005C23FF">
      <w:pPr>
        <w:spacing w:before="120" w:after="120" w:line="240" w:lineRule="auto"/>
        <w:ind w:right="-2"/>
        <w:outlineLvl w:val="0"/>
        <w:rPr>
          <w:rFonts w:ascii="Segoe UI Historic" w:eastAsia="Calibri" w:hAnsi="Segoe UI Historic" w:cs="Segoe UI Historic"/>
          <w:b/>
          <w:bCs/>
          <w:szCs w:val="22"/>
        </w:rPr>
      </w:pPr>
    </w:p>
    <w:p w14:paraId="48F6042E" w14:textId="77777777" w:rsidR="005C23FF" w:rsidRDefault="005C23FF" w:rsidP="005C23FF">
      <w:pPr>
        <w:spacing w:before="120" w:after="120" w:line="240" w:lineRule="auto"/>
        <w:ind w:right="-2"/>
        <w:outlineLvl w:val="0"/>
        <w:rPr>
          <w:rFonts w:ascii="Segoe UI Historic" w:eastAsia="Calibri" w:hAnsi="Segoe UI Historic" w:cs="Segoe UI Historic"/>
          <w:b/>
          <w:bCs/>
          <w:szCs w:val="22"/>
        </w:rPr>
      </w:pPr>
    </w:p>
    <w:p w14:paraId="4DFFB6EC" w14:textId="77777777" w:rsidR="005C23FF" w:rsidRDefault="005C23FF" w:rsidP="005C23FF">
      <w:pPr>
        <w:spacing w:before="120" w:after="120" w:line="240" w:lineRule="auto"/>
        <w:ind w:right="-2"/>
        <w:outlineLvl w:val="0"/>
        <w:rPr>
          <w:rFonts w:ascii="Segoe UI Historic" w:eastAsia="Calibri" w:hAnsi="Segoe UI Historic" w:cs="Segoe UI Historic"/>
          <w:b/>
          <w:bCs/>
          <w:szCs w:val="22"/>
        </w:rPr>
      </w:pPr>
    </w:p>
    <w:p w14:paraId="246D34D4" w14:textId="4A191C5A" w:rsidR="005C23FF" w:rsidRPr="005C23FF" w:rsidRDefault="005C23FF" w:rsidP="005C23FF">
      <w:pPr>
        <w:spacing w:before="120" w:after="120" w:line="240" w:lineRule="auto"/>
        <w:ind w:right="-2"/>
        <w:outlineLvl w:val="0"/>
        <w:rPr>
          <w:rFonts w:ascii="Segoe UI Historic" w:eastAsia="Calibri" w:hAnsi="Segoe UI Historic" w:cs="Segoe UI Historic"/>
          <w:szCs w:val="22"/>
        </w:rPr>
      </w:pPr>
      <w:r>
        <w:rPr>
          <w:rFonts w:ascii="Segoe UI Historic" w:eastAsia="Calibri" w:hAnsi="Segoe UI Historic" w:cs="Segoe UI Historic"/>
          <w:b/>
          <w:bCs/>
          <w:szCs w:val="22"/>
        </w:rPr>
        <w:lastRenderedPageBreak/>
        <w:t>Le c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omi</w:t>
      </w:r>
      <w:r w:rsidRPr="005C23FF">
        <w:rPr>
          <w:rFonts w:ascii="Segoe UI Historic" w:eastAsia="Calibri" w:hAnsi="Segoe UI Historic" w:cs="Segoe UI Historic"/>
          <w:b/>
          <w:bCs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é</w:t>
      </w:r>
      <w:r w:rsidRPr="005C23FF">
        <w:rPr>
          <w:rFonts w:ascii="Segoe UI Historic" w:eastAsia="Calibri" w:hAnsi="Segoe UI Historic" w:cs="Segoe UI Historic"/>
          <w:b/>
          <w:bCs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b/>
          <w:bCs/>
          <w:spacing w:val="-1"/>
          <w:szCs w:val="22"/>
        </w:rPr>
        <w:t>d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e</w:t>
      </w:r>
      <w:r w:rsidRPr="005C23FF">
        <w:rPr>
          <w:rFonts w:ascii="Segoe UI Historic" w:eastAsia="Calibri" w:hAnsi="Segoe UI Historic" w:cs="Segoe UI Historic"/>
          <w:b/>
          <w:bCs/>
          <w:spacing w:val="-3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b/>
          <w:bCs/>
          <w:spacing w:val="2"/>
          <w:szCs w:val="22"/>
        </w:rPr>
        <w:t>s</w:t>
      </w:r>
      <w:r w:rsidRPr="005C23FF">
        <w:rPr>
          <w:rFonts w:ascii="Segoe UI Historic" w:eastAsia="Calibri" w:hAnsi="Segoe UI Historic" w:cs="Segoe UI Historic"/>
          <w:b/>
          <w:bCs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ivi</w:t>
      </w:r>
      <w:r w:rsidRPr="005C23FF">
        <w:rPr>
          <w:rFonts w:ascii="Segoe UI Historic" w:eastAsia="Calibri" w:hAnsi="Segoe UI Historic" w:cs="Segoe UI Historic"/>
          <w:b/>
          <w:bCs/>
          <w:spacing w:val="-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i</w:t>
      </w:r>
      <w:r w:rsidRPr="005C23FF">
        <w:rPr>
          <w:rFonts w:ascii="Segoe UI Historic" w:eastAsia="Calibri" w:hAnsi="Segoe UI Historic" w:cs="Segoe UI Historic"/>
          <w:b/>
          <w:bCs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b/>
          <w:bCs/>
          <w:spacing w:val="-1"/>
          <w:szCs w:val="22"/>
        </w:rPr>
        <w:t>d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iv</w:t>
      </w:r>
      <w:r w:rsidRPr="005C23FF">
        <w:rPr>
          <w:rFonts w:ascii="Segoe UI Historic" w:eastAsia="Calibri" w:hAnsi="Segoe UI Historic" w:cs="Segoe UI Historic"/>
          <w:b/>
          <w:bCs/>
          <w:spacing w:val="1"/>
          <w:szCs w:val="22"/>
        </w:rPr>
        <w:t>i</w:t>
      </w:r>
      <w:r w:rsidRPr="005C23FF">
        <w:rPr>
          <w:rFonts w:ascii="Segoe UI Historic" w:eastAsia="Calibri" w:hAnsi="Segoe UI Historic" w:cs="Segoe UI Historic"/>
          <w:b/>
          <w:bCs/>
          <w:spacing w:val="-1"/>
          <w:szCs w:val="22"/>
        </w:rPr>
        <w:t>du</w:t>
      </w:r>
      <w:r w:rsidRPr="005C23FF">
        <w:rPr>
          <w:rFonts w:ascii="Segoe UI Historic" w:eastAsia="Calibri" w:hAnsi="Segoe UI Historic" w:cs="Segoe UI Historic"/>
          <w:b/>
          <w:bCs/>
          <w:szCs w:val="22"/>
        </w:rPr>
        <w:t>el</w:t>
      </w:r>
      <w:r>
        <w:rPr>
          <w:rFonts w:ascii="Segoe UI Historic" w:eastAsia="Calibri" w:hAnsi="Segoe UI Historic" w:cs="Segoe UI Historic"/>
          <w:b/>
          <w:bCs/>
          <w:szCs w:val="22"/>
        </w:rPr>
        <w:t xml:space="preserve"> (extraits du règlement intérieur)</w:t>
      </w:r>
    </w:p>
    <w:p w14:paraId="0C908016" w14:textId="77777777" w:rsidR="005C23FF" w:rsidRPr="005C23FF" w:rsidRDefault="005C23FF" w:rsidP="005C23FF">
      <w:pPr>
        <w:spacing w:before="120" w:after="120" w:line="240" w:lineRule="auto"/>
        <w:rPr>
          <w:rFonts w:ascii="Segoe UI Historic" w:eastAsia="Calibri" w:hAnsi="Segoe UI Historic" w:cs="Segoe UI Historic"/>
          <w:szCs w:val="22"/>
        </w:rPr>
      </w:pPr>
      <w:r w:rsidRPr="005C23FF">
        <w:rPr>
          <w:rFonts w:ascii="Segoe UI Historic" w:hAnsi="Segoe UI Historic" w:cs="Segoe UI Historic"/>
          <w:szCs w:val="22"/>
        </w:rPr>
        <w:t xml:space="preserve">Le.la </w:t>
      </w:r>
      <w:proofErr w:type="spellStart"/>
      <w:proofErr w:type="gramStart"/>
      <w:r w:rsidRPr="005C23FF">
        <w:rPr>
          <w:rFonts w:ascii="Segoe UI Historic" w:hAnsi="Segoe UI Historic" w:cs="Segoe UI Historic"/>
          <w:szCs w:val="22"/>
        </w:rPr>
        <w:t>doctorant.e</w:t>
      </w:r>
      <w:proofErr w:type="spellEnd"/>
      <w:proofErr w:type="gramEnd"/>
      <w:r w:rsidRPr="005C23FF">
        <w:rPr>
          <w:rFonts w:ascii="Segoe UI Historic" w:hAnsi="Segoe UI Historic" w:cs="Segoe UI Historic"/>
          <w:szCs w:val="22"/>
        </w:rPr>
        <w:t xml:space="preserve"> est </w:t>
      </w:r>
      <w:proofErr w:type="spellStart"/>
      <w:r w:rsidRPr="005C23FF">
        <w:rPr>
          <w:rFonts w:ascii="Segoe UI Historic" w:hAnsi="Segoe UI Historic" w:cs="Segoe UI Historic"/>
          <w:szCs w:val="22"/>
        </w:rPr>
        <w:t>accompagné.e</w:t>
      </w:r>
      <w:proofErr w:type="spellEnd"/>
      <w:r w:rsidRPr="005C23FF">
        <w:rPr>
          <w:rFonts w:ascii="Segoe UI Historic" w:hAnsi="Segoe UI Historic" w:cs="Segoe UI Historic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zCs w:val="22"/>
        </w:rPr>
        <w:t>ar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5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m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ivi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ivi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 xml:space="preserve">el (CSI) qui veille au bon déroulement du cursus en s'appuyant sur la charte du doctorat Pays-de-la-Loire et la convention de formation. </w:t>
      </w:r>
      <w:r w:rsidRPr="005C23FF">
        <w:rPr>
          <w:rFonts w:ascii="Segoe UI Historic" w:hAnsi="Segoe UI Historic" w:cs="Segoe UI Historic"/>
          <w:szCs w:val="22"/>
        </w:rPr>
        <w:t>Le CSI est composé d’au moins deux personnes.</w:t>
      </w:r>
      <w:r w:rsidRPr="005C23FF">
        <w:rPr>
          <w:rFonts w:ascii="Segoe UI Historic" w:eastAsia="Calibri" w:hAnsi="Segoe UI Historic" w:cs="Segoe UI Historic"/>
          <w:szCs w:val="22"/>
        </w:rPr>
        <w:t xml:space="preserve"> La composition du CSI se fait selon les principes suivants : </w:t>
      </w:r>
    </w:p>
    <w:p w14:paraId="1E8E8205" w14:textId="77777777" w:rsidR="005C23FF" w:rsidRPr="005C23FF" w:rsidRDefault="005C23FF" w:rsidP="005C23FF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deux personnes non impliquées dans la thèse</w:t>
      </w:r>
    </w:p>
    <w:p w14:paraId="5C1EABDE" w14:textId="77777777" w:rsidR="005C23FF" w:rsidRPr="005C23FF" w:rsidRDefault="005C23FF" w:rsidP="005C23FF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membre spécialiste de la discipline ou en lien avec le domaine de recherche</w:t>
      </w:r>
      <w:r w:rsidRPr="005C23FF">
        <w:rPr>
          <w:rStyle w:val="Appelnotedebasdep"/>
          <w:rFonts w:ascii="Segoe UI Historic" w:hAnsi="Segoe UI Historic" w:cs="Segoe UI Historic"/>
          <w:szCs w:val="22"/>
        </w:rPr>
        <w:footnoteReference w:id="1"/>
      </w:r>
      <w:r w:rsidRPr="005C23FF">
        <w:rPr>
          <w:rFonts w:ascii="Segoe UI Historic" w:hAnsi="Segoe UI Historic" w:cs="Segoe UI Historic"/>
          <w:szCs w:val="22"/>
        </w:rPr>
        <w:t xml:space="preserve"> de la thèse ;</w:t>
      </w:r>
    </w:p>
    <w:p w14:paraId="1FB44A61" w14:textId="77777777" w:rsidR="005C23FF" w:rsidRPr="005C23FF" w:rsidRDefault="005C23FF" w:rsidP="005C23FF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membre non spécialiste extérieur au domaine de recherche du travail de la thèse ;</w:t>
      </w:r>
    </w:p>
    <w:p w14:paraId="62961FD6" w14:textId="77777777" w:rsidR="005C23FF" w:rsidRPr="005C23FF" w:rsidRDefault="005C23FF" w:rsidP="005C23FF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Style w:val="Titre1Car"/>
          <w:rFonts w:ascii="Segoe UI Historic" w:hAnsi="Segoe UI Historic" w:cs="Segoe UI Historic"/>
          <w:sz w:val="22"/>
          <w:szCs w:val="22"/>
        </w:rPr>
        <w:t>le</w:t>
      </w:r>
      <w:proofErr w:type="gramEnd"/>
      <w:r w:rsidRPr="005C23FF">
        <w:rPr>
          <w:rStyle w:val="Titre1Car"/>
          <w:rFonts w:ascii="Segoe UI Historic" w:hAnsi="Segoe UI Historic" w:cs="Segoe UI Historic"/>
          <w:sz w:val="22"/>
          <w:szCs w:val="22"/>
        </w:rPr>
        <w:t xml:space="preserve"> domaine de la thèse est défini par la « spécialité » indiqué lors de la première inscription ;</w:t>
      </w:r>
    </w:p>
    <w:p w14:paraId="34504237" w14:textId="77777777" w:rsidR="005C23FF" w:rsidRPr="005C23FF" w:rsidRDefault="005C23FF" w:rsidP="005C23FF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membre extérieur à l’école doctorale ;</w:t>
      </w:r>
    </w:p>
    <w:p w14:paraId="0608F9EC" w14:textId="77777777" w:rsidR="005C23FF" w:rsidRPr="005C23FF" w:rsidRDefault="005C23FF" w:rsidP="005C23FF">
      <w:pPr>
        <w:pStyle w:val="Paragraphedeliste"/>
        <w:widowControl w:val="0"/>
        <w:numPr>
          <w:ilvl w:val="0"/>
          <w:numId w:val="18"/>
        </w:numPr>
        <w:spacing w:after="0" w:line="240" w:lineRule="auto"/>
        <w:contextualSpacing/>
        <w:rPr>
          <w:rFonts w:ascii="Segoe UI Historic" w:hAnsi="Segoe UI Historic" w:cs="Segoe UI Historic"/>
          <w:szCs w:val="22"/>
        </w:rPr>
      </w:pPr>
      <w:proofErr w:type="gramStart"/>
      <w:r w:rsidRPr="005C23FF">
        <w:rPr>
          <w:rFonts w:ascii="Segoe UI Historic" w:hAnsi="Segoe UI Historic" w:cs="Segoe UI Historic"/>
          <w:szCs w:val="22"/>
        </w:rPr>
        <w:t>au</w:t>
      </w:r>
      <w:proofErr w:type="gramEnd"/>
      <w:r w:rsidRPr="005C23FF">
        <w:rPr>
          <w:rFonts w:ascii="Segoe UI Historic" w:hAnsi="Segoe UI Historic" w:cs="Segoe UI Historic"/>
          <w:szCs w:val="22"/>
        </w:rPr>
        <w:t xml:space="preserve"> moins un titulaire de l’HDR.</w:t>
      </w:r>
    </w:p>
    <w:p w14:paraId="21688038" w14:textId="661961C9" w:rsidR="005C23FF" w:rsidRPr="005C23FF" w:rsidRDefault="005C23FF" w:rsidP="005C23FF">
      <w:pPr>
        <w:spacing w:before="120" w:after="120" w:line="240" w:lineRule="auto"/>
        <w:rPr>
          <w:rFonts w:ascii="Segoe UI Historic" w:eastAsia="Droid Sans Fallback" w:hAnsi="Segoe UI Historic" w:cs="Segoe UI Historic"/>
          <w:color w:val="00000A"/>
          <w:szCs w:val="22"/>
          <w:lang w:eastAsia="zh-CN" w:bidi="hi-IN"/>
        </w:rPr>
      </w:pPr>
      <w:r w:rsidRPr="005C23FF">
        <w:rPr>
          <w:rFonts w:ascii="Segoe UI Historic" w:eastAsia="Times New Roman" w:hAnsi="Segoe UI Historic" w:cs="Segoe UI Historic"/>
          <w:szCs w:val="22"/>
          <w:lang w:eastAsia="fr-FR"/>
        </w:rPr>
        <w:t xml:space="preserve">La composition du CSI est fixée dans les 4 premiers mois suivant l’inscription </w:t>
      </w:r>
      <w:r w:rsidRPr="005C23FF">
        <w:rPr>
          <w:rFonts w:ascii="Segoe UI Historic" w:eastAsia="Calibri" w:hAnsi="Segoe UI Historic" w:cs="Segoe UI Historic"/>
          <w:szCs w:val="22"/>
        </w:rPr>
        <w:t xml:space="preserve">par </w:t>
      </w:r>
      <w:r w:rsidRPr="005C23FF">
        <w:rPr>
          <w:rFonts w:ascii="Segoe UI Historic" w:hAnsi="Segoe UI Historic" w:cs="Segoe UI Historic"/>
          <w:szCs w:val="22"/>
        </w:rPr>
        <w:t xml:space="preserve">le.la </w:t>
      </w:r>
      <w:proofErr w:type="spellStart"/>
      <w:r w:rsidRPr="005C23FF">
        <w:rPr>
          <w:rFonts w:ascii="Segoe UI Historic" w:hAnsi="Segoe UI Historic" w:cs="Segoe UI Historic"/>
          <w:szCs w:val="22"/>
        </w:rPr>
        <w:t>directeur.ice</w:t>
      </w:r>
      <w:proofErr w:type="spellEnd"/>
      <w:r w:rsidRPr="005C23FF">
        <w:rPr>
          <w:rFonts w:ascii="Segoe UI Historic" w:hAnsi="Segoe UI Historic" w:cs="Segoe UI Historic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e l</w:t>
      </w:r>
      <w:r w:rsidRPr="005C23FF">
        <w:rPr>
          <w:rFonts w:ascii="Segoe UI Historic" w:eastAsia="Calibri" w:hAnsi="Segoe UI Historic" w:cs="Segoe UI Historic"/>
          <w:spacing w:val="-17"/>
          <w:szCs w:val="22"/>
        </w:rPr>
        <w:t>’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ole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 xml:space="preserve">ale (ou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directeur.rice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adjoint.e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de site) sur proposition de la direction de thèse en concertation avec le la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doctorant.e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. Cette composition doit rester la même tout au long du doctorat. </w:t>
      </w:r>
    </w:p>
    <w:p w14:paraId="410BA1A3" w14:textId="03C927A9" w:rsidR="005C23FF" w:rsidRPr="005C23FF" w:rsidRDefault="005C23FF" w:rsidP="005C23FF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Un.e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tuteur.rice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pourra être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désigné.e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, au moment de l’inscription ou en cours de thèse, sur proposition du doctorant. 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Ce.tte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tuteur.rice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aura pour mission d’aider et conseiller le doctorant en dehors des réunions du CSI. Le.la </w:t>
      </w:r>
      <w:proofErr w:type="gramStart"/>
      <w:r w:rsidRPr="005C23FF">
        <w:rPr>
          <w:rFonts w:ascii="Segoe UI Historic" w:eastAsia="Calibri" w:hAnsi="Segoe UI Historic" w:cs="Segoe UI Historic"/>
          <w:szCs w:val="22"/>
        </w:rPr>
        <w:t>tuteur .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rice</w:t>
      </w:r>
      <w:proofErr w:type="spellEnd"/>
      <w:proofErr w:type="gramEnd"/>
      <w:r w:rsidR="00C71923">
        <w:rPr>
          <w:rFonts w:ascii="Segoe UI Historic" w:eastAsia="Calibri" w:hAnsi="Segoe UI Historic" w:cs="Segoe UI Historic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peut être un membre du CSI, ou extérieur au CSI.</w:t>
      </w:r>
    </w:p>
    <w:p w14:paraId="2E80A200" w14:textId="77777777" w:rsidR="00C71923" w:rsidRDefault="005C23FF" w:rsidP="005C23FF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pacing w:val="3"/>
          <w:szCs w:val="22"/>
        </w:rPr>
      </w:pPr>
      <w:r w:rsidRPr="005C23FF">
        <w:rPr>
          <w:rFonts w:ascii="Segoe UI Historic" w:eastAsia="Calibri" w:hAnsi="Segoe UI Historic" w:cs="Segoe UI Historic"/>
          <w:szCs w:val="22"/>
        </w:rPr>
        <w:t>Le CSI se réunira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zCs w:val="22"/>
        </w:rPr>
        <w:t>u m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o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 xml:space="preserve">s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un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f</w:t>
      </w:r>
      <w:r w:rsidRPr="005C23FF">
        <w:rPr>
          <w:rFonts w:ascii="Segoe UI Historic" w:eastAsia="Calibri" w:hAnsi="Segoe UI Historic" w:cs="Segoe UI Historic"/>
          <w:szCs w:val="22"/>
        </w:rPr>
        <w:t>ois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p</w:t>
      </w:r>
      <w:r w:rsidRPr="005C23FF">
        <w:rPr>
          <w:rFonts w:ascii="Segoe UI Historic" w:eastAsia="Calibri" w:hAnsi="Segoe UI Historic" w:cs="Segoe UI Historic"/>
          <w:szCs w:val="22"/>
        </w:rPr>
        <w:t>ar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an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v</w:t>
      </w:r>
      <w:r w:rsidRPr="005C23FF">
        <w:rPr>
          <w:rFonts w:ascii="Segoe UI Historic" w:eastAsia="Calibri" w:hAnsi="Segoe UI Historic" w:cs="Segoe UI Historic"/>
          <w:szCs w:val="22"/>
        </w:rPr>
        <w:t>ec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le.la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oc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pacing w:val="1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 xml:space="preserve">,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la</w:t>
      </w:r>
      <w:r w:rsidRPr="005C23FF">
        <w:rPr>
          <w:rFonts w:ascii="Segoe UI Historic" w:eastAsia="Calibri" w:hAnsi="Segoe UI Historic" w:cs="Segoe UI Historic"/>
          <w:spacing w:val="-1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em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zCs w:val="22"/>
        </w:rPr>
        <w:t>è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nn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é</w:t>
      </w:r>
      <w:r w:rsidRPr="005C23FF">
        <w:rPr>
          <w:rFonts w:ascii="Segoe UI Historic" w:eastAsia="Calibri" w:hAnsi="Segoe UI Historic" w:cs="Segoe UI Historic"/>
          <w:szCs w:val="22"/>
        </w:rPr>
        <w:t>e,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ecev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l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-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9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7"/>
          <w:szCs w:val="22"/>
        </w:rPr>
        <w:t xml:space="preserve"> r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p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p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-10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zCs w:val="22"/>
        </w:rPr>
        <w:t>'a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ivi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é pour</w:t>
      </w:r>
      <w:r w:rsidRPr="005C23FF">
        <w:rPr>
          <w:rFonts w:ascii="Segoe UI Historic" w:eastAsia="Calibri" w:hAnsi="Segoe UI Historic" w:cs="Segoe UI Historic"/>
          <w:spacing w:val="-9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v</w:t>
      </w:r>
      <w:r w:rsidRPr="005C23FF">
        <w:rPr>
          <w:rFonts w:ascii="Segoe UI Historic" w:eastAsia="Calibri" w:hAnsi="Segoe UI Historic" w:cs="Segoe UI Historic"/>
          <w:szCs w:val="22"/>
        </w:rPr>
        <w:t>al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6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à</w:t>
      </w:r>
      <w:r w:rsidRPr="005C23FF">
        <w:rPr>
          <w:rFonts w:ascii="Segoe UI Historic" w:eastAsia="Calibri" w:hAnsi="Segoe UI Historic" w:cs="Segoe UI Historic"/>
          <w:spacing w:val="-8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tt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1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oc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asion les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la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6"/>
          <w:szCs w:val="22"/>
        </w:rPr>
        <w:t>f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ma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ion</w:t>
      </w:r>
      <w:r w:rsidRPr="005C23FF">
        <w:rPr>
          <w:rFonts w:ascii="Segoe UI Historic" w:eastAsia="Calibri" w:hAnsi="Segoe UI Historic" w:cs="Segoe UI Historic"/>
          <w:spacing w:val="6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les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7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v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é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zCs w:val="22"/>
        </w:rPr>
        <w:t>la</w:t>
      </w:r>
      <w:r w:rsidRPr="005C23FF">
        <w:rPr>
          <w:rFonts w:ascii="Segoe UI Historic" w:eastAsia="Calibri" w:hAnsi="Segoe UI Historic" w:cs="Segoe UI Historic"/>
          <w:spacing w:val="4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ec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h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er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h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de celui-ci</w:t>
      </w:r>
      <w:r w:rsidRPr="005C23FF">
        <w:rPr>
          <w:rFonts w:ascii="Segoe UI Historic" w:eastAsia="Calibri" w:hAnsi="Segoe UI Historic" w:cs="Segoe UI Historic"/>
          <w:szCs w:val="22"/>
        </w:rPr>
        <w:t xml:space="preserve">. Le.la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doctorant.e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devra transmettre aux membres du CSI au plus tard 1 semaine avant la date de son CSI un rapport d’activité de 2 à 5 pages. La réunion du CSI (en présentiel ou en visio-conférence) doit se tenir au minimum un mois avant la date anniversaire de la 1</w:t>
      </w:r>
      <w:r w:rsidRPr="005C23FF">
        <w:rPr>
          <w:rFonts w:ascii="Segoe UI Historic" w:eastAsia="Calibri" w:hAnsi="Segoe UI Historic" w:cs="Segoe UI Historic"/>
          <w:szCs w:val="22"/>
          <w:vertAlign w:val="superscript"/>
        </w:rPr>
        <w:t>ère</w:t>
      </w:r>
      <w:r w:rsidRPr="005C23FF">
        <w:rPr>
          <w:rFonts w:ascii="Segoe UI Historic" w:eastAsia="Calibri" w:hAnsi="Segoe UI Historic" w:cs="Segoe UI Historic"/>
          <w:szCs w:val="22"/>
        </w:rPr>
        <w:t xml:space="preserve"> inscription en thèse.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Au début de la réunion,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pacing w:val="3"/>
          <w:szCs w:val="22"/>
        </w:rPr>
        <w:t>un.e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président.e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de CSI est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nommé.e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pour piloter la réunion et rédiger le rapport de CSI. Chaque réunion comportera un entretien avec le.la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pacing w:val="3"/>
          <w:szCs w:val="22"/>
        </w:rPr>
        <w:t>doctorant.e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sans les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encadrant.e.s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, et un entretien avec les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encadrant.e.s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sans le.la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doctorant.e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. </w:t>
      </w:r>
    </w:p>
    <w:p w14:paraId="7644B404" w14:textId="396D9DDE" w:rsidR="005C23FF" w:rsidRPr="005C23FF" w:rsidRDefault="005C23FF" w:rsidP="005C23FF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À l’issue du CSI, </w:t>
      </w:r>
      <w:r w:rsidRPr="001B6F26">
        <w:rPr>
          <w:rFonts w:ascii="Segoe UI Historic" w:eastAsia="Calibri" w:hAnsi="Segoe UI Historic" w:cs="Segoe UI Historic"/>
          <w:szCs w:val="22"/>
        </w:rPr>
        <w:t xml:space="preserve">les </w:t>
      </w:r>
      <w:r w:rsidRPr="001B6F26">
        <w:rPr>
          <w:rFonts w:ascii="Segoe UI Historic" w:eastAsia="Calibri" w:hAnsi="Segoe UI Historic" w:cs="Segoe UI Historic"/>
          <w:b/>
          <w:szCs w:val="22"/>
        </w:rPr>
        <w:t xml:space="preserve">documents sont </w:t>
      </w:r>
      <w:r w:rsidR="00C71923" w:rsidRPr="001B6F26">
        <w:rPr>
          <w:rFonts w:ascii="Segoe UI Historic" w:eastAsia="Calibri" w:hAnsi="Segoe UI Historic" w:cs="Segoe UI Historic"/>
          <w:b/>
          <w:szCs w:val="22"/>
        </w:rPr>
        <w:t>à déposer</w:t>
      </w:r>
      <w:r w:rsidRPr="001B6F26">
        <w:rPr>
          <w:rFonts w:ascii="Segoe UI Historic" w:eastAsia="Calibri" w:hAnsi="Segoe UI Historic" w:cs="Segoe UI Historic"/>
          <w:b/>
          <w:szCs w:val="22"/>
        </w:rPr>
        <w:t xml:space="preserve">, </w:t>
      </w:r>
      <w:r w:rsidR="00C71923" w:rsidRPr="001B6F26">
        <w:rPr>
          <w:rFonts w:ascii="Segoe UI Historic" w:eastAsia="Calibri" w:hAnsi="Segoe UI Historic" w:cs="Segoe UI Historic"/>
          <w:b/>
          <w:szCs w:val="22"/>
        </w:rPr>
        <w:t xml:space="preserve">sur </w:t>
      </w:r>
      <w:proofErr w:type="spellStart"/>
      <w:r w:rsidR="00C71923" w:rsidRPr="001B6F26">
        <w:rPr>
          <w:rFonts w:ascii="Segoe UI Historic" w:eastAsia="Calibri" w:hAnsi="Segoe UI Historic" w:cs="Segoe UI Historic"/>
          <w:b/>
          <w:szCs w:val="22"/>
        </w:rPr>
        <w:t>Amethis</w:t>
      </w:r>
      <w:proofErr w:type="spellEnd"/>
      <w:r w:rsidRPr="001B6F26">
        <w:rPr>
          <w:rFonts w:ascii="Segoe UI Historic" w:eastAsia="Calibri" w:hAnsi="Segoe UI Historic" w:cs="Segoe UI Historic"/>
          <w:szCs w:val="22"/>
        </w:rPr>
        <w:t xml:space="preserve">. </w:t>
      </w:r>
      <w:r w:rsidRPr="001B6F26">
        <w:rPr>
          <w:rFonts w:ascii="Segoe UI Historic" w:eastAsia="Calibri" w:hAnsi="Segoe UI Historic" w:cs="Segoe UI Historic"/>
          <w:spacing w:val="3"/>
          <w:szCs w:val="22"/>
        </w:rPr>
        <w:t xml:space="preserve">Le.la </w:t>
      </w:r>
      <w:proofErr w:type="spellStart"/>
      <w:proofErr w:type="gramStart"/>
      <w:r w:rsidRPr="001B6F26">
        <w:rPr>
          <w:rFonts w:ascii="Segoe UI Historic" w:eastAsia="Calibri" w:hAnsi="Segoe UI Historic" w:cs="Segoe UI Historic"/>
          <w:spacing w:val="3"/>
          <w:szCs w:val="22"/>
        </w:rPr>
        <w:t>doctorant.e</w:t>
      </w:r>
      <w:proofErr w:type="spellEnd"/>
      <w:proofErr w:type="gramEnd"/>
      <w:r w:rsidRPr="001B6F26">
        <w:rPr>
          <w:rFonts w:ascii="Segoe UI Historic" w:eastAsia="Calibri" w:hAnsi="Segoe UI Historic" w:cs="Segoe UI Historic"/>
          <w:spacing w:val="3"/>
          <w:szCs w:val="22"/>
        </w:rPr>
        <w:t xml:space="preserve"> transmet l’annexe confidentielle « Doctorant »</w:t>
      </w:r>
      <w:r w:rsidR="00C71923" w:rsidRPr="001B6F26">
        <w:rPr>
          <w:rFonts w:ascii="Segoe UI Historic" w:eastAsia="Calibri" w:hAnsi="Segoe UI Historic" w:cs="Segoe UI Historic"/>
          <w:spacing w:val="3"/>
          <w:szCs w:val="22"/>
        </w:rPr>
        <w:t xml:space="preserve"> en répondant au questionnaire</w:t>
      </w:r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, alors que le.la </w:t>
      </w:r>
      <w:proofErr w:type="spellStart"/>
      <w:r w:rsidRPr="005C23FF">
        <w:rPr>
          <w:rFonts w:ascii="Segoe UI Historic" w:eastAsia="Calibri" w:hAnsi="Segoe UI Historic" w:cs="Segoe UI Historic"/>
          <w:spacing w:val="3"/>
          <w:szCs w:val="22"/>
        </w:rPr>
        <w:t>président.e</w:t>
      </w:r>
      <w:proofErr w:type="spellEnd"/>
      <w:r w:rsidRPr="005C23FF">
        <w:rPr>
          <w:rFonts w:ascii="Segoe UI Historic" w:eastAsia="Calibri" w:hAnsi="Segoe UI Historic" w:cs="Segoe UI Historic"/>
          <w:spacing w:val="3"/>
          <w:szCs w:val="22"/>
        </w:rPr>
        <w:t xml:space="preserve"> du CSI rédige et transmet le rapport du </w:t>
      </w:r>
      <w:r w:rsidR="001B6F26">
        <w:rPr>
          <w:rFonts w:ascii="Segoe UI Historic" w:eastAsia="Calibri" w:hAnsi="Segoe UI Historic" w:cs="Segoe UI Historic"/>
          <w:spacing w:val="3"/>
          <w:szCs w:val="22"/>
        </w:rPr>
        <w:t xml:space="preserve">CSI. </w:t>
      </w:r>
      <w:bookmarkStart w:id="1" w:name="_GoBack"/>
      <w:bookmarkEnd w:id="1"/>
      <w:r w:rsidRPr="005C23FF">
        <w:rPr>
          <w:rFonts w:ascii="Segoe UI Historic" w:eastAsia="Calibri" w:hAnsi="Segoe UI Historic" w:cs="Segoe UI Historic"/>
          <w:szCs w:val="22"/>
        </w:rPr>
        <w:t xml:space="preserve">Ils seront ensuite transmis à la commission Suivi des thèses et Formation de site pour validation des heures de formation et avis et signés par le pilote de celle-ci. Dans ce rapport sont formulées 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 xml:space="preserve">s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e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m</w:t>
      </w:r>
      <w:r w:rsidRPr="005C23FF">
        <w:rPr>
          <w:rFonts w:ascii="Segoe UI Historic" w:eastAsia="Calibri" w:hAnsi="Segoe UI Historic" w:cs="Segoe UI Historic"/>
          <w:szCs w:val="22"/>
        </w:rPr>
        <w:t>ma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d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i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sur la poursuite de la thèse, un avis sur les formations suivies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e</w:t>
      </w:r>
      <w:r w:rsidRPr="005C23FF">
        <w:rPr>
          <w:rFonts w:ascii="Segoe UI Historic" w:eastAsia="Calibri" w:hAnsi="Segoe UI Historic" w:cs="Segoe UI Historic"/>
          <w:szCs w:val="22"/>
        </w:rPr>
        <w:t>t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u</w:t>
      </w:r>
      <w:r w:rsidRPr="005C23FF">
        <w:rPr>
          <w:rFonts w:ascii="Segoe UI Historic" w:eastAsia="Calibri" w:hAnsi="Segoe UI Historic" w:cs="Segoe UI Historic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a</w:t>
      </w:r>
      <w:r w:rsidRPr="005C23FF">
        <w:rPr>
          <w:rFonts w:ascii="Segoe UI Historic" w:eastAsia="Calibri" w:hAnsi="Segoe UI Historic" w:cs="Segoe UI Historic"/>
          <w:szCs w:val="22"/>
        </w:rPr>
        <w:t>vis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 xml:space="preserve"> 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r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o</w:t>
      </w:r>
      <w:r w:rsidRPr="005C23FF">
        <w:rPr>
          <w:rFonts w:ascii="Segoe UI Historic" w:eastAsia="Calibri" w:hAnsi="Segoe UI Historic" w:cs="Segoe UI Historic"/>
          <w:spacing w:val="2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3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-4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a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ié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 xml:space="preserve"> d</w:t>
      </w:r>
      <w:r w:rsidRPr="005C23FF">
        <w:rPr>
          <w:rFonts w:ascii="Segoe UI Historic" w:eastAsia="Calibri" w:hAnsi="Segoe UI Historic" w:cs="Segoe UI Historic"/>
          <w:szCs w:val="22"/>
        </w:rPr>
        <w:t xml:space="preserve">e </w:t>
      </w:r>
      <w:r w:rsidRPr="005C23FF">
        <w:rPr>
          <w:rFonts w:ascii="Segoe UI Historic" w:eastAsia="Calibri" w:hAnsi="Segoe UI Historic" w:cs="Segoe UI Historic"/>
          <w:spacing w:val="-5"/>
          <w:szCs w:val="22"/>
        </w:rPr>
        <w:t>r</w:t>
      </w:r>
      <w:r w:rsidRPr="005C23FF">
        <w:rPr>
          <w:rFonts w:ascii="Segoe UI Historic" w:eastAsia="Calibri" w:hAnsi="Segoe UI Historic" w:cs="Segoe UI Historic"/>
          <w:szCs w:val="22"/>
        </w:rPr>
        <w:t>éi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n</w:t>
      </w:r>
      <w:r w:rsidRPr="005C23FF">
        <w:rPr>
          <w:rFonts w:ascii="Segoe UI Historic" w:eastAsia="Calibri" w:hAnsi="Segoe UI Historic" w:cs="Segoe UI Historic"/>
          <w:szCs w:val="22"/>
        </w:rPr>
        <w:t>s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c</w:t>
      </w:r>
      <w:r w:rsidRPr="005C23FF">
        <w:rPr>
          <w:rFonts w:ascii="Segoe UI Historic" w:eastAsia="Calibri" w:hAnsi="Segoe UI Historic" w:cs="Segoe UI Historic"/>
          <w:szCs w:val="22"/>
        </w:rPr>
        <w:t>ri</w:t>
      </w:r>
      <w:r w:rsidRPr="005C23FF">
        <w:rPr>
          <w:rFonts w:ascii="Segoe UI Historic" w:eastAsia="Calibri" w:hAnsi="Segoe UI Historic" w:cs="Segoe UI Historic"/>
          <w:spacing w:val="-1"/>
          <w:szCs w:val="22"/>
        </w:rPr>
        <w:t>p</w:t>
      </w:r>
      <w:r w:rsidRPr="005C23FF">
        <w:rPr>
          <w:rFonts w:ascii="Segoe UI Historic" w:eastAsia="Calibri" w:hAnsi="Segoe UI Historic" w:cs="Segoe UI Historic"/>
          <w:spacing w:val="1"/>
          <w:szCs w:val="22"/>
        </w:rPr>
        <w:t>t</w:t>
      </w:r>
      <w:r w:rsidRPr="005C23FF">
        <w:rPr>
          <w:rFonts w:ascii="Segoe UI Historic" w:eastAsia="Calibri" w:hAnsi="Segoe UI Historic" w:cs="Segoe UI Historic"/>
          <w:szCs w:val="22"/>
        </w:rPr>
        <w:t>i</w:t>
      </w:r>
      <w:r w:rsidRPr="005C23FF">
        <w:rPr>
          <w:rFonts w:ascii="Segoe UI Historic" w:eastAsia="Calibri" w:hAnsi="Segoe UI Historic" w:cs="Segoe UI Historic"/>
          <w:spacing w:val="-2"/>
          <w:szCs w:val="22"/>
        </w:rPr>
        <w:t>o</w:t>
      </w:r>
      <w:r w:rsidRPr="005C23FF">
        <w:rPr>
          <w:rFonts w:ascii="Segoe UI Historic" w:eastAsia="Calibri" w:hAnsi="Segoe UI Historic" w:cs="Segoe UI Historic"/>
          <w:szCs w:val="22"/>
        </w:rPr>
        <w:t xml:space="preserve">n. Le comité de suivi peut être réuni sur sollicitation du.de la </w:t>
      </w:r>
      <w:proofErr w:type="spellStart"/>
      <w:proofErr w:type="gramStart"/>
      <w:r w:rsidRPr="005C23FF">
        <w:rPr>
          <w:rFonts w:ascii="Segoe UI Historic" w:eastAsia="Calibri" w:hAnsi="Segoe UI Historic" w:cs="Segoe UI Historic"/>
          <w:szCs w:val="22"/>
        </w:rPr>
        <w:t>doctorant.e</w:t>
      </w:r>
      <w:proofErr w:type="spellEnd"/>
      <w:proofErr w:type="gramEnd"/>
      <w:r w:rsidRPr="005C23FF">
        <w:rPr>
          <w:rFonts w:ascii="Segoe UI Historic" w:eastAsia="Calibri" w:hAnsi="Segoe UI Historic" w:cs="Segoe UI Historic"/>
          <w:szCs w:val="22"/>
        </w:rPr>
        <w:t xml:space="preserve"> ou (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co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>)</w:t>
      </w:r>
      <w:proofErr w:type="spellStart"/>
      <w:r w:rsidRPr="005C23FF">
        <w:rPr>
          <w:rFonts w:ascii="Segoe UI Historic" w:eastAsia="Calibri" w:hAnsi="Segoe UI Historic" w:cs="Segoe UI Historic"/>
          <w:szCs w:val="22"/>
        </w:rPr>
        <w:t>directeur.rice</w:t>
      </w:r>
      <w:proofErr w:type="spellEnd"/>
      <w:r w:rsidRPr="005C23FF">
        <w:rPr>
          <w:rFonts w:ascii="Segoe UI Historic" w:eastAsia="Calibri" w:hAnsi="Segoe UI Historic" w:cs="Segoe UI Historic"/>
          <w:szCs w:val="22"/>
        </w:rPr>
        <w:t xml:space="preserve"> de thèse à tout moment lors du déroulé de la thèse en plus du rendez-vous annuel.</w:t>
      </w:r>
    </w:p>
    <w:p w14:paraId="7B1E0691" w14:textId="406197AA" w:rsidR="00432953" w:rsidRPr="005C23FF" w:rsidRDefault="005C23FF" w:rsidP="005C23FF">
      <w:pPr>
        <w:spacing w:before="120" w:after="120" w:line="240" w:lineRule="auto"/>
        <w:ind w:right="59"/>
        <w:rPr>
          <w:rFonts w:ascii="Segoe UI Historic" w:eastAsia="Calibri" w:hAnsi="Segoe UI Historic" w:cs="Segoe UI Historic"/>
          <w:szCs w:val="22"/>
        </w:rPr>
      </w:pPr>
      <w:r w:rsidRPr="005C23FF">
        <w:rPr>
          <w:rFonts w:ascii="Segoe UI Historic" w:eastAsia="Calibri" w:hAnsi="Segoe UI Historic" w:cs="Segoe UI Historic"/>
          <w:szCs w:val="22"/>
        </w:rPr>
        <w:lastRenderedPageBreak/>
        <w:t>Les formulaires permettant de mener la réunion de CSI et rédiger le rapport et les annexes confidentielles sont disponibles en téléchargement sur cette adresse :</w:t>
      </w:r>
      <w:r w:rsidRPr="005C23FF">
        <w:rPr>
          <w:rFonts w:ascii="Segoe UI Historic" w:hAnsi="Segoe UI Historic" w:cs="Segoe UI Historic"/>
          <w:szCs w:val="22"/>
        </w:rPr>
        <w:t xml:space="preserve"> </w:t>
      </w:r>
      <w:hyperlink r:id="rId8" w:history="1">
        <w:r w:rsidRPr="005C23FF">
          <w:rPr>
            <w:rStyle w:val="Lienhypertexte"/>
            <w:rFonts w:ascii="Segoe UI Historic" w:eastAsia="Calibri" w:hAnsi="Segoe UI Historic" w:cs="Segoe UI Historic"/>
            <w:szCs w:val="22"/>
          </w:rPr>
          <w:t>https://ed-bs.doctorat-paysdelaloire.fr/pendant</w:t>
        </w:r>
      </w:hyperlink>
      <w:r w:rsidRPr="005C23FF">
        <w:rPr>
          <w:rFonts w:ascii="Segoe UI Historic" w:eastAsia="Calibri" w:hAnsi="Segoe UI Historic" w:cs="Segoe UI Historic"/>
          <w:szCs w:val="22"/>
        </w:rPr>
        <w:t>.</w:t>
      </w:r>
    </w:p>
    <w:p w14:paraId="49EED64C" w14:textId="77777777" w:rsidR="001B1C81" w:rsidRDefault="00B972EC" w:rsidP="001B1C81">
      <w:pPr>
        <w:pStyle w:val="Titre1"/>
        <w:jc w:val="center"/>
      </w:pPr>
      <w:r>
        <w:rPr>
          <w:color w:val="000000" w:themeColor="text1"/>
        </w:rPr>
        <w:br w:type="page"/>
      </w:r>
      <w:bookmarkStart w:id="2" w:name="_Toc128409490"/>
      <w:bookmarkStart w:id="3" w:name="_Toc73123396"/>
      <w:bookmarkStart w:id="4" w:name="_Toc74075415"/>
      <w:bookmarkStart w:id="5" w:name="_Toc74075897"/>
      <w:bookmarkStart w:id="6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2"/>
    </w:p>
    <w:p w14:paraId="6A9FF18E" w14:textId="77777777" w:rsidR="001B1C81" w:rsidRPr="003914E3" w:rsidRDefault="001B1C81" w:rsidP="001B1C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1B1C81" w:rsidRPr="00EC71C0" w14:paraId="582EA214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2CD86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3479A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1B1C81" w:rsidRPr="00EC71C0" w14:paraId="61CBF216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CFE1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FB2D1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3D63F513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320FD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5726F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51E1E2C5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DB132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439619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0E8A0116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5876A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8E444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35B899CB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8708C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2969B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22AFBB07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0C04A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D8B90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23A5E62D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6B95C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1E046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485940C5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C12DB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C3279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14:paraId="3FE72195" w14:textId="77777777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16A63A" w14:textId="77777777"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3BEAF" w14:textId="77777777"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1001B16" w14:textId="77777777" w:rsidR="001B1C81" w:rsidRDefault="001B1C81" w:rsidP="001B1C81">
      <w:pPr>
        <w:pStyle w:val="Titre1"/>
      </w:pPr>
    </w:p>
    <w:p w14:paraId="1C1BD92F" w14:textId="77777777" w:rsidR="00251038" w:rsidRPr="001B1C81" w:rsidRDefault="001B1C81" w:rsidP="0000141F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14:paraId="7367B0C5" w14:textId="77777777"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</w:p>
    <w:bookmarkEnd w:id="3"/>
    <w:bookmarkEnd w:id="4"/>
    <w:bookmarkEnd w:id="5"/>
    <w:bookmarkEnd w:id="6"/>
    <w:p w14:paraId="6BF56774" w14:textId="77777777" w:rsidR="006426B5" w:rsidRPr="0000141F" w:rsidRDefault="006426B5" w:rsidP="006426B5">
      <w:pPr>
        <w:pStyle w:val="Titre3"/>
        <w:rPr>
          <w:color w:val="000000" w:themeColor="text1"/>
        </w:rPr>
      </w:pPr>
      <w:r w:rsidRPr="0000141F"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41F27482" w14:textId="77777777" w:rsidTr="006426B5">
        <w:tc>
          <w:tcPr>
            <w:tcW w:w="9062" w:type="dxa"/>
          </w:tcPr>
          <w:p w14:paraId="408ED0F1" w14:textId="77777777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14:paraId="6D2EEBFC" w14:textId="77777777" w:rsidTr="006426B5">
        <w:tc>
          <w:tcPr>
            <w:tcW w:w="9062" w:type="dxa"/>
          </w:tcPr>
          <w:p w14:paraId="0D6C7998" w14:textId="77777777" w:rsidR="006426B5" w:rsidRDefault="006426B5" w:rsidP="006426B5">
            <w:pPr>
              <w:rPr>
                <w:i/>
                <w:szCs w:val="22"/>
              </w:rPr>
            </w:pPr>
          </w:p>
          <w:p w14:paraId="158171F2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1FD0D75" w14:textId="77777777" w:rsidR="006426B5" w:rsidRDefault="006426B5" w:rsidP="006426B5">
            <w:pPr>
              <w:rPr>
                <w:i/>
                <w:szCs w:val="22"/>
              </w:rPr>
            </w:pPr>
          </w:p>
          <w:p w14:paraId="03FA125B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B9EE029" w14:textId="77777777" w:rsidR="006426B5" w:rsidRDefault="006426B5" w:rsidP="006426B5">
            <w:pPr>
              <w:rPr>
                <w:i/>
                <w:szCs w:val="22"/>
              </w:rPr>
            </w:pPr>
          </w:p>
          <w:p w14:paraId="090A5A17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3C201543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6878012C" w14:textId="77777777" w:rsidTr="006426B5">
        <w:tc>
          <w:tcPr>
            <w:tcW w:w="9062" w:type="dxa"/>
            <w:gridSpan w:val="2"/>
          </w:tcPr>
          <w:p w14:paraId="35DC88C7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18BD9534" w14:textId="77777777" w:rsidTr="006426B5">
        <w:tc>
          <w:tcPr>
            <w:tcW w:w="4106" w:type="dxa"/>
          </w:tcPr>
          <w:p w14:paraId="5ED1EEBE" w14:textId="77777777" w:rsidR="006426B5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14:paraId="36C0CF3B" w14:textId="77777777" w:rsidR="006426B5" w:rsidRPr="0091509E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14:paraId="1DDAECF7" w14:textId="77777777" w:rsidR="006426B5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14:paraId="72C19419" w14:textId="77777777" w:rsidR="006426B5" w:rsidRPr="0091509E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075B7128" w14:textId="77777777" w:rsidR="006426B5" w:rsidRPr="005D4769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14:paraId="5A10B890" w14:textId="77777777" w:rsidR="006426B5" w:rsidRPr="00192A2C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14:paraId="4E854C85" w14:textId="77777777" w:rsidR="006426B5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14:paraId="6AD56CD8" w14:textId="77777777" w:rsidR="006426B5" w:rsidRPr="0091509E" w:rsidRDefault="001B6F26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3C11B3BF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6A4595F0" w14:textId="77777777" w:rsidTr="006426B5">
        <w:tc>
          <w:tcPr>
            <w:tcW w:w="9062" w:type="dxa"/>
          </w:tcPr>
          <w:p w14:paraId="0E2987A6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606C36E2" w14:textId="77777777" w:rsidTr="006426B5">
        <w:tc>
          <w:tcPr>
            <w:tcW w:w="9062" w:type="dxa"/>
          </w:tcPr>
          <w:p w14:paraId="0A95FF98" w14:textId="77777777" w:rsidR="006426B5" w:rsidRDefault="006426B5" w:rsidP="006426B5">
            <w:pPr>
              <w:rPr>
                <w:szCs w:val="22"/>
              </w:rPr>
            </w:pPr>
          </w:p>
          <w:p w14:paraId="377B10CF" w14:textId="77777777" w:rsidR="006426B5" w:rsidRDefault="006426B5" w:rsidP="006426B5">
            <w:pPr>
              <w:rPr>
                <w:szCs w:val="22"/>
              </w:rPr>
            </w:pPr>
          </w:p>
          <w:p w14:paraId="07409D95" w14:textId="77777777" w:rsidR="006426B5" w:rsidRDefault="006426B5" w:rsidP="006426B5">
            <w:pPr>
              <w:rPr>
                <w:szCs w:val="22"/>
              </w:rPr>
            </w:pPr>
          </w:p>
          <w:p w14:paraId="54EA2270" w14:textId="77777777" w:rsidR="006426B5" w:rsidRDefault="006426B5" w:rsidP="006426B5">
            <w:pPr>
              <w:rPr>
                <w:szCs w:val="22"/>
              </w:rPr>
            </w:pPr>
          </w:p>
          <w:p w14:paraId="3537FD34" w14:textId="77777777" w:rsidR="006426B5" w:rsidRDefault="006426B5" w:rsidP="006426B5">
            <w:pPr>
              <w:rPr>
                <w:szCs w:val="22"/>
              </w:rPr>
            </w:pPr>
          </w:p>
          <w:p w14:paraId="3FF9778D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32827410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35FE3C25" w14:textId="77777777" w:rsidTr="006426B5">
        <w:tc>
          <w:tcPr>
            <w:tcW w:w="9062" w:type="dxa"/>
          </w:tcPr>
          <w:p w14:paraId="51AB5C3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5F12BF19" w14:textId="77777777" w:rsidTr="006426B5">
        <w:tc>
          <w:tcPr>
            <w:tcW w:w="9062" w:type="dxa"/>
          </w:tcPr>
          <w:p w14:paraId="755622D1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482A1CB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</w:t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6426B5" w:rsidRPr="005D4769">
              <w:rPr>
                <w:szCs w:val="22"/>
              </w:rPr>
              <w:t>?</w:t>
            </w:r>
          </w:p>
          <w:p w14:paraId="22859196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14:paraId="792EDABD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158A8E28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7F7C53FE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5FAF31B4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6D3A13D2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68175526" w14:textId="77777777"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6539B6F8" w14:textId="77777777" w:rsidTr="006426B5">
        <w:tc>
          <w:tcPr>
            <w:tcW w:w="4531" w:type="dxa"/>
          </w:tcPr>
          <w:p w14:paraId="622A885E" w14:textId="77777777"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14BE57C4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14:paraId="475E6937" w14:textId="77777777" w:rsidTr="006426B5">
        <w:tc>
          <w:tcPr>
            <w:tcW w:w="4531" w:type="dxa"/>
          </w:tcPr>
          <w:p w14:paraId="722D2DD8" w14:textId="77777777"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4A44AAEF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2AF01D9D" w14:textId="77777777" w:rsidTr="006426B5">
        <w:tc>
          <w:tcPr>
            <w:tcW w:w="4531" w:type="dxa"/>
          </w:tcPr>
          <w:p w14:paraId="0BF74D62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29605962" w14:textId="77777777"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Pr="005D5566">
              <w:rPr>
                <w:i/>
                <w:szCs w:val="22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14:paraId="7051C197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B7CB884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4ABF60C4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7A8D9DA1" w14:textId="77777777" w:rsidTr="006426B5">
        <w:tc>
          <w:tcPr>
            <w:tcW w:w="4531" w:type="dxa"/>
          </w:tcPr>
          <w:p w14:paraId="58ACE4C7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7BD190D6" w14:textId="77777777"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="00432953" w:rsidRPr="005D5566">
              <w:rPr>
                <w:i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1AE6D2F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B9F7F44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0E2095B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1F3A1BC7" w14:textId="77777777" w:rsidTr="006426B5">
        <w:tc>
          <w:tcPr>
            <w:tcW w:w="4531" w:type="dxa"/>
          </w:tcPr>
          <w:p w14:paraId="25E524D3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62C270EA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5872BF09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4517AA0A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37E31F72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5331A11" w14:textId="77777777" w:rsidTr="006426B5">
        <w:tc>
          <w:tcPr>
            <w:tcW w:w="4531" w:type="dxa"/>
          </w:tcPr>
          <w:p w14:paraId="13486016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5A9AE7B5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03B8020B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14:paraId="76C6EBF4" w14:textId="77777777" w:rsidTr="006426B5">
        <w:tc>
          <w:tcPr>
            <w:tcW w:w="4531" w:type="dxa"/>
            <w:vAlign w:val="center"/>
          </w:tcPr>
          <w:p w14:paraId="547BCF3F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2822E3">
              <w:rPr>
                <w:b/>
                <w:color w:val="F04A67"/>
                <w:szCs w:val="22"/>
              </w:rPr>
              <w:t xml:space="preserve">Le comité de suivi alerte l’école doctorale et/ou fait un signalement </w:t>
            </w:r>
          </w:p>
        </w:tc>
        <w:tc>
          <w:tcPr>
            <w:tcW w:w="4531" w:type="dxa"/>
          </w:tcPr>
          <w:p w14:paraId="2CCA9242" w14:textId="2B05072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14:paraId="7259B6CE" w14:textId="77777777" w:rsidR="006426B5" w:rsidRPr="005D4769" w:rsidRDefault="001B6F26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14:paraId="4856D7DE" w14:textId="77777777" w:rsidR="006426B5" w:rsidRDefault="006426B5" w:rsidP="006426B5">
      <w:pPr>
        <w:rPr>
          <w:szCs w:val="22"/>
        </w:rPr>
      </w:pPr>
    </w:p>
    <w:p w14:paraId="46A42C9A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0B0D202B" w14:textId="77777777" w:rsidTr="006426B5">
        <w:tc>
          <w:tcPr>
            <w:tcW w:w="4531" w:type="dxa"/>
          </w:tcPr>
          <w:p w14:paraId="234FD854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492AD3D3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14:paraId="48921AE3" w14:textId="77777777" w:rsidTr="006426B5">
        <w:tc>
          <w:tcPr>
            <w:tcW w:w="4531" w:type="dxa"/>
          </w:tcPr>
          <w:p w14:paraId="1197D549" w14:textId="77777777"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14:paraId="08DE05D3" w14:textId="77777777"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14:paraId="01E23CF2" w14:textId="77777777" w:rsidTr="006426B5">
        <w:tc>
          <w:tcPr>
            <w:tcW w:w="4531" w:type="dxa"/>
          </w:tcPr>
          <w:p w14:paraId="281E48E3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2CDEFED0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27DDCC7C" w14:textId="77777777" w:rsidTr="006426B5">
        <w:tc>
          <w:tcPr>
            <w:tcW w:w="4531" w:type="dxa"/>
          </w:tcPr>
          <w:p w14:paraId="5F48B90C" w14:textId="77777777"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03EFF6DA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02FA68DF" w14:textId="77777777" w:rsidR="006426B5" w:rsidRDefault="006426B5" w:rsidP="006426B5">
      <w:pPr>
        <w:rPr>
          <w:szCs w:val="22"/>
        </w:rPr>
      </w:pPr>
    </w:p>
    <w:p w14:paraId="5B95F2D9" w14:textId="77777777" w:rsidR="006426B5" w:rsidRPr="001B1C81" w:rsidRDefault="006426B5" w:rsidP="006426B5">
      <w:pPr>
        <w:pStyle w:val="Titre3"/>
        <w:rPr>
          <w:color w:val="00B050"/>
        </w:rPr>
      </w:pPr>
      <w:r w:rsidRPr="001B1C81">
        <w:rPr>
          <w:color w:val="00B050"/>
        </w:rPr>
        <w:t xml:space="preserve">Date, Noms, Prénoms, et signatures des membres du comité de suivi </w:t>
      </w:r>
    </w:p>
    <w:p w14:paraId="229265BF" w14:textId="77777777" w:rsidR="006426B5" w:rsidRPr="00844BDE" w:rsidRDefault="006426B5" w:rsidP="006426B5">
      <w:pPr>
        <w:rPr>
          <w:szCs w:val="22"/>
        </w:rPr>
      </w:pPr>
    </w:p>
    <w:p w14:paraId="655624FB" w14:textId="77777777" w:rsidR="006426B5" w:rsidRDefault="006426B5" w:rsidP="006426B5">
      <w:pPr>
        <w:rPr>
          <w:i/>
          <w:szCs w:val="22"/>
        </w:rPr>
      </w:pPr>
    </w:p>
    <w:p w14:paraId="34D58DCC" w14:textId="77777777" w:rsidR="006426B5" w:rsidRDefault="006426B5" w:rsidP="006426B5">
      <w:pPr>
        <w:rPr>
          <w:i/>
          <w:szCs w:val="22"/>
        </w:rPr>
      </w:pPr>
    </w:p>
    <w:p w14:paraId="7FAD9210" w14:textId="77777777" w:rsidR="006426B5" w:rsidRDefault="006426B5" w:rsidP="006426B5">
      <w:pPr>
        <w:rPr>
          <w:i/>
          <w:szCs w:val="22"/>
        </w:rPr>
      </w:pPr>
    </w:p>
    <w:p w14:paraId="40C9708A" w14:textId="77777777" w:rsidR="006426B5" w:rsidRDefault="006426B5" w:rsidP="006426B5">
      <w:pPr>
        <w:rPr>
          <w:i/>
          <w:szCs w:val="22"/>
        </w:rPr>
      </w:pPr>
    </w:p>
    <w:p w14:paraId="0AEF3A60" w14:textId="77777777"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DE33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4DA1" w14:textId="77777777" w:rsidR="00FC4CE8" w:rsidRDefault="00FC4CE8" w:rsidP="00C06FD7">
      <w:pPr>
        <w:spacing w:after="0" w:line="240" w:lineRule="auto"/>
      </w:pPr>
      <w:r>
        <w:separator/>
      </w:r>
    </w:p>
  </w:endnote>
  <w:endnote w:type="continuationSeparator" w:id="0">
    <w:p w14:paraId="3DA21F35" w14:textId="77777777" w:rsidR="00FC4CE8" w:rsidRDefault="00FC4CE8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Segoe UI"/>
    <w:charset w:val="00"/>
    <w:family w:val="auto"/>
    <w:pitch w:val="default"/>
  </w:font>
  <w:font w:name="FreeSans">
    <w:altName w:val="Arial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667B" w14:textId="77777777" w:rsidR="006426B5" w:rsidRPr="0081384D" w:rsidRDefault="0081384D" w:rsidP="0081384D">
    <w:pPr>
      <w:pStyle w:val="Pieddepage"/>
    </w:pPr>
    <w:r w:rsidRPr="0081384D">
      <w:rPr>
        <w:noProof/>
      </w:rPr>
      <w:drawing>
        <wp:anchor distT="0" distB="0" distL="114300" distR="114300" simplePos="0" relativeHeight="251672576" behindDoc="0" locked="0" layoutInCell="1" allowOverlap="1" wp14:anchorId="4013DE42" wp14:editId="55426397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3600" behindDoc="0" locked="0" layoutInCell="1" allowOverlap="1" wp14:anchorId="6EF37AFC" wp14:editId="0DC1FB4E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8C7A" w14:textId="77777777" w:rsidR="0081384D" w:rsidRDefault="0081384D">
    <w:pPr>
      <w:pStyle w:val="Pieddepage"/>
    </w:pPr>
    <w:r w:rsidRPr="0081384D">
      <w:rPr>
        <w:noProof/>
      </w:rPr>
      <w:drawing>
        <wp:anchor distT="0" distB="0" distL="114300" distR="114300" simplePos="0" relativeHeight="251669504" behindDoc="0" locked="0" layoutInCell="1" allowOverlap="1" wp14:anchorId="7987E48D" wp14:editId="6D57F798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0528" behindDoc="0" locked="0" layoutInCell="1" allowOverlap="1" wp14:anchorId="62C28484" wp14:editId="5B62B75C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B3B9" w14:textId="77777777" w:rsidR="00FC4CE8" w:rsidRDefault="00FC4CE8" w:rsidP="00C06FD7">
      <w:pPr>
        <w:spacing w:after="0" w:line="240" w:lineRule="auto"/>
      </w:pPr>
      <w:r>
        <w:separator/>
      </w:r>
    </w:p>
  </w:footnote>
  <w:footnote w:type="continuationSeparator" w:id="0">
    <w:p w14:paraId="55E4B029" w14:textId="77777777" w:rsidR="00FC4CE8" w:rsidRDefault="00FC4CE8" w:rsidP="00C06FD7">
      <w:pPr>
        <w:spacing w:after="0" w:line="240" w:lineRule="auto"/>
      </w:pPr>
      <w:r>
        <w:continuationSeparator/>
      </w:r>
    </w:p>
  </w:footnote>
  <w:footnote w:id="1">
    <w:p w14:paraId="54264D43" w14:textId="77777777" w:rsidR="005C23FF" w:rsidRPr="00723D15" w:rsidRDefault="005C23FF" w:rsidP="005C23FF">
      <w:pPr>
        <w:pStyle w:val="Notedebasdepage"/>
      </w:pPr>
      <w:r>
        <w:rPr>
          <w:rStyle w:val="Appelnotedebasdep"/>
        </w:rPr>
        <w:footnoteRef/>
      </w:r>
      <w:r w:rsidRPr="00723D15">
        <w:t xml:space="preserve"> </w:t>
      </w:r>
      <w:r>
        <w:t>Définition de « domaine de recherche » et listing des possibilités offertes au sein de l’ED.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ACE0" w14:textId="298578CC" w:rsidR="00913070" w:rsidRDefault="001B6F26">
    <w:pPr>
      <w:pStyle w:val="En-tte"/>
    </w:pPr>
    <w:r>
      <w:rPr>
        <w:noProof/>
      </w:rPr>
      <w:drawing>
        <wp:anchor distT="0" distB="0" distL="114300" distR="114300" simplePos="0" relativeHeight="251680768" behindDoc="1" locked="0" layoutInCell="1" allowOverlap="1" wp14:anchorId="5B3FBAEE" wp14:editId="3CE25515">
          <wp:simplePos x="0" y="0"/>
          <wp:positionH relativeFrom="column">
            <wp:posOffset>-889000</wp:posOffset>
          </wp:positionH>
          <wp:positionV relativeFrom="paragraph">
            <wp:posOffset>-426085</wp:posOffset>
          </wp:positionV>
          <wp:extent cx="3041306" cy="8699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bs_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306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570D" w14:textId="6B6465DB" w:rsidR="00913070" w:rsidRDefault="001B6F26">
    <w:pPr>
      <w:pStyle w:val="En-tte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5A47D98" wp14:editId="004C73E3">
          <wp:simplePos x="0" y="0"/>
          <wp:positionH relativeFrom="column">
            <wp:posOffset>-868045</wp:posOffset>
          </wp:positionH>
          <wp:positionV relativeFrom="paragraph">
            <wp:posOffset>-424180</wp:posOffset>
          </wp:positionV>
          <wp:extent cx="3041306" cy="869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bs_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915" cy="87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29F"/>
    <w:multiLevelType w:val="hybridMultilevel"/>
    <w:tmpl w:val="B810DA80"/>
    <w:lvl w:ilvl="0" w:tplc="28F22AF0">
      <w:start w:val="2"/>
      <w:numFmt w:val="bullet"/>
      <w:lvlText w:val=""/>
      <w:lvlJc w:val="left"/>
      <w:pPr>
        <w:ind w:left="720" w:hanging="360"/>
      </w:pPr>
      <w:rPr>
        <w:rFonts w:ascii="Wingdings" w:eastAsia="Droid Sans Fallback" w:hAnsi="Wingdings" w:cs="Free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0141F"/>
    <w:rsid w:val="0001495C"/>
    <w:rsid w:val="000312B9"/>
    <w:rsid w:val="0003645D"/>
    <w:rsid w:val="00043473"/>
    <w:rsid w:val="000533E4"/>
    <w:rsid w:val="000657A4"/>
    <w:rsid w:val="000F3F58"/>
    <w:rsid w:val="000F6EE3"/>
    <w:rsid w:val="00151D31"/>
    <w:rsid w:val="001769D8"/>
    <w:rsid w:val="00192A2C"/>
    <w:rsid w:val="001B1C81"/>
    <w:rsid w:val="001B6F26"/>
    <w:rsid w:val="001C6ADD"/>
    <w:rsid w:val="001E301E"/>
    <w:rsid w:val="001E30FA"/>
    <w:rsid w:val="001E43A8"/>
    <w:rsid w:val="001F6C22"/>
    <w:rsid w:val="002079EF"/>
    <w:rsid w:val="002173C3"/>
    <w:rsid w:val="00234E8D"/>
    <w:rsid w:val="00251038"/>
    <w:rsid w:val="00271FB4"/>
    <w:rsid w:val="002822E3"/>
    <w:rsid w:val="002F2137"/>
    <w:rsid w:val="00303529"/>
    <w:rsid w:val="003C54FD"/>
    <w:rsid w:val="003F74A8"/>
    <w:rsid w:val="00432953"/>
    <w:rsid w:val="00481A69"/>
    <w:rsid w:val="0049127D"/>
    <w:rsid w:val="004A51BD"/>
    <w:rsid w:val="004B4381"/>
    <w:rsid w:val="004B6AB5"/>
    <w:rsid w:val="004C67E3"/>
    <w:rsid w:val="004D0188"/>
    <w:rsid w:val="00583A3C"/>
    <w:rsid w:val="005B24F2"/>
    <w:rsid w:val="005C23FF"/>
    <w:rsid w:val="005D12F4"/>
    <w:rsid w:val="005D4769"/>
    <w:rsid w:val="005D5566"/>
    <w:rsid w:val="006426B5"/>
    <w:rsid w:val="0065350C"/>
    <w:rsid w:val="00664E20"/>
    <w:rsid w:val="00672C48"/>
    <w:rsid w:val="00681CED"/>
    <w:rsid w:val="006D4647"/>
    <w:rsid w:val="006E09BD"/>
    <w:rsid w:val="006F7B62"/>
    <w:rsid w:val="00723598"/>
    <w:rsid w:val="00733716"/>
    <w:rsid w:val="00773C19"/>
    <w:rsid w:val="0081384D"/>
    <w:rsid w:val="008479DB"/>
    <w:rsid w:val="00853545"/>
    <w:rsid w:val="00884EE4"/>
    <w:rsid w:val="00905401"/>
    <w:rsid w:val="00906FDE"/>
    <w:rsid w:val="00913070"/>
    <w:rsid w:val="0091509E"/>
    <w:rsid w:val="00945091"/>
    <w:rsid w:val="009A5A02"/>
    <w:rsid w:val="009F4679"/>
    <w:rsid w:val="00A224E7"/>
    <w:rsid w:val="00A775C5"/>
    <w:rsid w:val="00AD7EFE"/>
    <w:rsid w:val="00B125D0"/>
    <w:rsid w:val="00B20DFD"/>
    <w:rsid w:val="00B35A49"/>
    <w:rsid w:val="00B7655D"/>
    <w:rsid w:val="00B8054F"/>
    <w:rsid w:val="00B972EC"/>
    <w:rsid w:val="00BA66A9"/>
    <w:rsid w:val="00BB26AD"/>
    <w:rsid w:val="00C0202D"/>
    <w:rsid w:val="00C06FD7"/>
    <w:rsid w:val="00C50BD9"/>
    <w:rsid w:val="00C524CB"/>
    <w:rsid w:val="00C71923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069FC"/>
    <w:rsid w:val="00E20738"/>
    <w:rsid w:val="00E20F1F"/>
    <w:rsid w:val="00E25F8B"/>
    <w:rsid w:val="00E30864"/>
    <w:rsid w:val="00E57D09"/>
    <w:rsid w:val="00E73149"/>
    <w:rsid w:val="00E90899"/>
    <w:rsid w:val="00EA3B2F"/>
    <w:rsid w:val="00F24693"/>
    <w:rsid w:val="00F516F8"/>
    <w:rsid w:val="00F615E3"/>
    <w:rsid w:val="00F65666"/>
    <w:rsid w:val="00F97E0F"/>
    <w:rsid w:val="00FA040A"/>
    <w:rsid w:val="00FA334E"/>
    <w:rsid w:val="00FC4CE8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B0291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-bs.doctorat-paysdelaloire.fr/penda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4F0D-655B-4679-AD76-17721C3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1375</Words>
  <Characters>7563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Marine PANNIER</cp:lastModifiedBy>
  <cp:revision>2</cp:revision>
  <dcterms:created xsi:type="dcterms:W3CDTF">2023-06-07T06:22:00Z</dcterms:created>
  <dcterms:modified xsi:type="dcterms:W3CDTF">2023-06-07T06:22:00Z</dcterms:modified>
</cp:coreProperties>
</file>